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5" w:rsidRDefault="00B10ACF" w:rsidP="00B10ACF">
      <w:pPr>
        <w:pStyle w:val="a4"/>
        <w:ind w:left="5102"/>
        <w:rPr>
          <w:i/>
          <w:lang w:val="tg-Cyrl-TJ"/>
        </w:rPr>
      </w:pPr>
      <w:r>
        <w:rPr>
          <w:rStyle w:val="a3"/>
          <w:i/>
        </w:rPr>
        <w:t xml:space="preserve">Ба </w:t>
      </w:r>
      <w:r>
        <w:rPr>
          <w:i/>
        </w:rPr>
        <w:t xml:space="preserve"> (номи пурраи ма</w:t>
      </w:r>
      <w:r>
        <w:rPr>
          <w:i/>
          <w:lang w:val="tg-Cyrl-TJ"/>
        </w:rPr>
        <w:t>қомот,муассиса, ташкилот</w:t>
      </w:r>
      <w:r>
        <w:rPr>
          <w:i/>
        </w:rPr>
        <w:t>)</w:t>
      </w:r>
    </w:p>
    <w:p w:rsidR="00841A85" w:rsidRDefault="00841A85" w:rsidP="00B10ACF">
      <w:pPr>
        <w:pStyle w:val="a4"/>
        <w:ind w:left="5102"/>
        <w:rPr>
          <w:rStyle w:val="a3"/>
          <w:lang w:val="tg-Cyrl-TJ"/>
        </w:rPr>
      </w:pPr>
    </w:p>
    <w:p w:rsidR="00B10ACF" w:rsidRDefault="00B10ACF" w:rsidP="00B10ACF">
      <w:pPr>
        <w:pStyle w:val="a4"/>
        <w:ind w:left="5102"/>
        <w:rPr>
          <w:rFonts w:hint="eastAsia"/>
        </w:rPr>
      </w:pPr>
      <w:r>
        <w:rPr>
          <w:rStyle w:val="a3"/>
          <w:lang w:val="tg-Cyrl-TJ"/>
        </w:rPr>
        <w:t>Аз</w:t>
      </w:r>
      <w:r>
        <w:t xml:space="preserve"> </w:t>
      </w:r>
      <w:r>
        <w:rPr>
          <w:i/>
        </w:rPr>
        <w:t>(</w:t>
      </w:r>
      <w:r>
        <w:rPr>
          <w:i/>
          <w:lang w:val="tg-Cyrl-TJ"/>
        </w:rPr>
        <w:t>Насаб Ном Номи Падар</w:t>
      </w:r>
      <w:r>
        <w:rPr>
          <w:i/>
        </w:rPr>
        <w:t>)</w:t>
      </w:r>
      <w:r>
        <w:br/>
      </w:r>
      <w:r>
        <w:rPr>
          <w:i/>
        </w:rPr>
        <w:t>(</w:t>
      </w:r>
      <w:r>
        <w:rPr>
          <w:i/>
          <w:lang w:val="tg-Cyrl-TJ"/>
        </w:rPr>
        <w:t xml:space="preserve">Суроға, телефон, </w:t>
      </w:r>
      <w:r>
        <w:rPr>
          <w:i/>
        </w:rPr>
        <w:t>e-mail)</w:t>
      </w:r>
    </w:p>
    <w:p w:rsidR="00B10ACF" w:rsidRDefault="00B10ACF" w:rsidP="00B10ACF">
      <w:pPr>
        <w:pStyle w:val="a4"/>
        <w:rPr>
          <w:rFonts w:hint="eastAsia"/>
          <w:lang w:val="tg-Cyrl-TJ"/>
        </w:rPr>
      </w:pPr>
    </w:p>
    <w:p w:rsidR="00D0251E" w:rsidRPr="00D0251E" w:rsidRDefault="00D0251E" w:rsidP="00B10ACF">
      <w:pPr>
        <w:pStyle w:val="a4"/>
        <w:rPr>
          <w:rFonts w:hint="eastAsia"/>
          <w:lang w:val="tg-Cyrl-TJ"/>
        </w:rPr>
      </w:pPr>
    </w:p>
    <w:p w:rsidR="00B10ACF" w:rsidRPr="00B10ACF" w:rsidRDefault="00B10ACF" w:rsidP="00B10ACF">
      <w:pPr>
        <w:pStyle w:val="a4"/>
        <w:jc w:val="center"/>
        <w:rPr>
          <w:rFonts w:hint="eastAsia"/>
          <w:lang w:val="tg-Cyrl-TJ"/>
        </w:rPr>
      </w:pPr>
      <w:r>
        <w:rPr>
          <w:rStyle w:val="a3"/>
          <w:lang w:val="tg-Cyrl-TJ"/>
        </w:rPr>
        <w:t>ДАРХОСТИ ЖУРНАЛИСТӢ</w:t>
      </w:r>
      <w:r>
        <w:t xml:space="preserve"> </w:t>
      </w:r>
      <w:r>
        <w:br/>
      </w:r>
      <w:r>
        <w:rPr>
          <w:rStyle w:val="a3"/>
          <w:lang w:val="tg-Cyrl-TJ"/>
        </w:rPr>
        <w:t>оид ба пешниҳод намудани иттилоот</w:t>
      </w:r>
      <w:r w:rsidRPr="00B10ACF">
        <w:rPr>
          <w:rStyle w:val="a3"/>
        </w:rPr>
        <w:t>/</w:t>
      </w:r>
      <w:r>
        <w:rPr>
          <w:rStyle w:val="a3"/>
          <w:lang w:val="tg-Cyrl-TJ"/>
        </w:rPr>
        <w:t>ҳуҷҷат</w:t>
      </w:r>
    </w:p>
    <w:p w:rsidR="00B10ACF" w:rsidRPr="00B10ACF" w:rsidRDefault="00B10ACF" w:rsidP="00B10ACF">
      <w:pPr>
        <w:pStyle w:val="a4"/>
        <w:jc w:val="center"/>
        <w:rPr>
          <w:rFonts w:hint="eastAsia"/>
          <w:lang w:val="tg-Cyrl-TJ"/>
        </w:rPr>
      </w:pPr>
    </w:p>
    <w:p w:rsidR="00B10ACF" w:rsidRPr="00FF2E19" w:rsidRDefault="00B10ACF" w:rsidP="00FF2E19">
      <w:pPr>
        <w:pStyle w:val="a4"/>
        <w:ind w:firstLine="709"/>
        <w:jc w:val="both"/>
        <w:rPr>
          <w:rFonts w:hint="eastAsia"/>
          <w:lang w:val="tg-Cyrl-TJ"/>
        </w:rPr>
      </w:pPr>
      <w:r>
        <w:rPr>
          <w:lang w:val="tg-Cyrl-TJ"/>
        </w:rPr>
        <w:t>Ман журналист ҳастам. Бо идораи рӯзномаи</w:t>
      </w:r>
      <w:r w:rsidR="00FF2E19">
        <w:rPr>
          <w:lang w:val="tg-Cyrl-TJ"/>
        </w:rPr>
        <w:t xml:space="preserve"> </w:t>
      </w:r>
      <w:r w:rsidR="00FF2E19">
        <w:rPr>
          <w:rFonts w:hint="eastAsia"/>
          <w:lang w:val="tg-Cyrl-TJ"/>
        </w:rPr>
        <w:t>“</w:t>
      </w:r>
      <w:r w:rsidR="00FF2E19">
        <w:rPr>
          <w:lang w:val="tg-Cyrl-TJ"/>
        </w:rPr>
        <w:t>Баҳодур</w:t>
      </w:r>
      <w:r w:rsidR="00FF2E19">
        <w:rPr>
          <w:rFonts w:hint="eastAsia"/>
          <w:lang w:val="tg-Cyrl-TJ"/>
        </w:rPr>
        <w:t>”</w:t>
      </w:r>
      <w:r>
        <w:rPr>
          <w:lang w:val="tg-Cyrl-TJ"/>
        </w:rPr>
        <w:t>ҳамкорӣ менамоям.</w:t>
      </w:r>
    </w:p>
    <w:p w:rsidR="00B10ACF" w:rsidRPr="00AF56BC" w:rsidRDefault="00B10ACF" w:rsidP="00FF2E19">
      <w:pPr>
        <w:pStyle w:val="a4"/>
        <w:ind w:firstLine="709"/>
        <w:jc w:val="both"/>
        <w:rPr>
          <w:rFonts w:hint="eastAsia"/>
          <w:lang w:val="tg-Cyrl-TJ"/>
        </w:rPr>
      </w:pPr>
      <w:r>
        <w:rPr>
          <w:lang w:val="tg-Cyrl-TJ"/>
        </w:rPr>
        <w:t>Бо дастрасӣ ба моддаи</w:t>
      </w:r>
      <w:r w:rsidRPr="00AF56BC">
        <w:rPr>
          <w:lang w:val="tg-Cyrl-TJ"/>
        </w:rPr>
        <w:t xml:space="preserve"> 30 Конститу</w:t>
      </w:r>
      <w:r>
        <w:rPr>
          <w:lang w:val="tg-Cyrl-TJ"/>
        </w:rPr>
        <w:t xml:space="preserve">тсияи ҶТ, мод. </w:t>
      </w:r>
      <w:r w:rsidRPr="00AF56BC">
        <w:rPr>
          <w:lang w:val="tg-Cyrl-TJ"/>
        </w:rPr>
        <w:t xml:space="preserve">5, 6 </w:t>
      </w:r>
      <w:r>
        <w:rPr>
          <w:lang w:val="tg-Cyrl-TJ"/>
        </w:rPr>
        <w:t xml:space="preserve">Қонуни ҶТ </w:t>
      </w:r>
      <w:r>
        <w:rPr>
          <w:rFonts w:hint="eastAsia"/>
          <w:lang w:val="tg-Cyrl-TJ"/>
        </w:rPr>
        <w:t>“</w:t>
      </w:r>
      <w:r>
        <w:rPr>
          <w:lang w:val="tg-Cyrl-TJ"/>
        </w:rPr>
        <w:t>Дар бораи ҳуқуқи дастрасӣ ба иттилоот</w:t>
      </w:r>
      <w:r w:rsidR="00D0251E">
        <w:rPr>
          <w:rFonts w:hint="eastAsia"/>
          <w:lang w:val="tg-Cyrl-TJ"/>
        </w:rPr>
        <w:t>”</w:t>
      </w:r>
      <w:r>
        <w:rPr>
          <w:lang w:val="tg-Cyrl-TJ"/>
        </w:rPr>
        <w:t>, мод.</w:t>
      </w:r>
      <w:r w:rsidRPr="00AF56BC">
        <w:rPr>
          <w:lang w:val="tg-Cyrl-TJ"/>
        </w:rPr>
        <w:t xml:space="preserve"> 23 </w:t>
      </w:r>
      <w:r>
        <w:rPr>
          <w:lang w:val="tg-Cyrl-TJ"/>
        </w:rPr>
        <w:t>ва</w:t>
      </w:r>
      <w:r w:rsidRPr="00AF56BC">
        <w:rPr>
          <w:lang w:val="tg-Cyrl-TJ"/>
        </w:rPr>
        <w:t xml:space="preserve"> 28 </w:t>
      </w:r>
      <w:r>
        <w:rPr>
          <w:lang w:val="tg-Cyrl-TJ"/>
        </w:rPr>
        <w:t xml:space="preserve">Қонуни ҶТ </w:t>
      </w:r>
      <w:r w:rsidR="00FF2E19">
        <w:rPr>
          <w:rFonts w:hint="eastAsia"/>
          <w:lang w:val="tg-Cyrl-TJ"/>
        </w:rPr>
        <w:t>“</w:t>
      </w:r>
      <w:r w:rsidR="00FF2E19">
        <w:rPr>
          <w:lang w:val="tg-Cyrl-TJ"/>
        </w:rPr>
        <w:t>Дар бораи матбуоти даврӣ ва дигар ВАО</w:t>
      </w:r>
      <w:r w:rsidR="00FF2E19">
        <w:rPr>
          <w:rFonts w:hint="eastAsia"/>
          <w:lang w:val="tg-Cyrl-TJ"/>
        </w:rPr>
        <w:t>”</w:t>
      </w:r>
      <w:r w:rsidRPr="00AF56BC">
        <w:rPr>
          <w:lang w:val="tg-Cyrl-TJ"/>
        </w:rPr>
        <w:t xml:space="preserve"> </w:t>
      </w:r>
      <w:r w:rsidR="00FF2E19">
        <w:rPr>
          <w:lang w:val="tg-Cyrl-TJ"/>
        </w:rPr>
        <w:t xml:space="preserve">аз Шумо хоҳиш менамоям, ки ба ман </w:t>
      </w:r>
      <w:r w:rsidR="00FF2E19" w:rsidRPr="00FF2E19">
        <w:rPr>
          <w:lang w:val="tg-Cyrl-TJ"/>
        </w:rPr>
        <w:t>маълумот</w:t>
      </w:r>
      <w:r w:rsidR="00FF2E19" w:rsidRPr="00AF56BC">
        <w:rPr>
          <w:rStyle w:val="a3"/>
          <w:b w:val="0"/>
          <w:lang w:val="tg-Cyrl-TJ"/>
        </w:rPr>
        <w:t>/</w:t>
      </w:r>
      <w:r w:rsidR="00FF2E19" w:rsidRPr="00FF2E19">
        <w:rPr>
          <w:rStyle w:val="a3"/>
          <w:b w:val="0"/>
          <w:lang w:val="tg-Cyrl-TJ"/>
        </w:rPr>
        <w:t>ҳуҷҷати зеринро пешниҳод намоед.</w:t>
      </w:r>
    </w:p>
    <w:p w:rsidR="00AF56BC" w:rsidRPr="00FF2E19" w:rsidRDefault="00AF56BC" w:rsidP="00AF56BC">
      <w:pPr>
        <w:pStyle w:val="a4"/>
        <w:ind w:firstLine="709"/>
        <w:jc w:val="both"/>
        <w:rPr>
          <w:rFonts w:hint="eastAsia"/>
          <w:i/>
          <w:lang w:val="tg-Cyrl-TJ"/>
        </w:rPr>
      </w:pPr>
      <w:r>
        <w:rPr>
          <w:i/>
        </w:rPr>
        <w:t>(</w:t>
      </w:r>
      <w:r>
        <w:rPr>
          <w:i/>
          <w:lang w:val="tg-Cyrl-TJ"/>
        </w:rPr>
        <w:t>Номгӯи</w:t>
      </w:r>
      <w:r w:rsidRPr="00AF56BC">
        <w:rPr>
          <w:i/>
          <w:lang w:val="tg-Cyrl-TJ"/>
        </w:rPr>
        <w:t xml:space="preserve"> маълумот</w:t>
      </w:r>
      <w:r w:rsidRPr="00AF56BC">
        <w:rPr>
          <w:rStyle w:val="a3"/>
          <w:b w:val="0"/>
          <w:i/>
          <w:lang w:val="tg-Cyrl-TJ"/>
        </w:rPr>
        <w:t>/ҳуҷҷати д</w:t>
      </w:r>
      <w:r w:rsidRPr="00AF56BC">
        <w:rPr>
          <w:i/>
          <w:lang w:val="tg-Cyrl-TJ"/>
        </w:rPr>
        <w:t>архостшаванда</w:t>
      </w:r>
      <w:r>
        <w:rPr>
          <w:i/>
        </w:rPr>
        <w:t>)</w:t>
      </w:r>
      <w:r>
        <w:rPr>
          <w:i/>
          <w:lang w:val="tg-Cyrl-TJ"/>
        </w:rPr>
        <w:t>.</w:t>
      </w:r>
    </w:p>
    <w:p w:rsidR="00B10ACF" w:rsidRDefault="00B10ACF" w:rsidP="00FF2E19">
      <w:pPr>
        <w:pStyle w:val="a4"/>
        <w:ind w:firstLine="709"/>
        <w:jc w:val="both"/>
        <w:rPr>
          <w:rFonts w:hint="eastAsia"/>
          <w:i/>
          <w:lang w:val="tg-Cyrl-TJ"/>
        </w:rPr>
      </w:pPr>
      <w:r>
        <w:rPr>
          <w:i/>
        </w:rPr>
        <w:t>(</w:t>
      </w:r>
      <w:r w:rsidR="00FF2E19">
        <w:rPr>
          <w:i/>
          <w:lang w:val="tg-Cyrl-TJ"/>
        </w:rPr>
        <w:t>Дархости хуро асоснок намоед</w:t>
      </w:r>
      <w:r>
        <w:rPr>
          <w:i/>
        </w:rPr>
        <w:t>)</w:t>
      </w:r>
      <w:r w:rsidR="00FF2E19">
        <w:rPr>
          <w:i/>
          <w:lang w:val="tg-Cyrl-TJ"/>
        </w:rPr>
        <w:t>.</w:t>
      </w:r>
    </w:p>
    <w:p w:rsidR="00AF56BC" w:rsidRDefault="00AF56BC" w:rsidP="00AF56BC">
      <w:pPr>
        <w:pStyle w:val="a4"/>
        <w:ind w:firstLine="709"/>
        <w:jc w:val="both"/>
        <w:rPr>
          <w:rFonts w:hint="eastAsia"/>
          <w:lang w:val="tg-Cyrl-TJ"/>
        </w:rPr>
      </w:pPr>
      <w:r w:rsidRPr="00AF56BC">
        <w:rPr>
          <w:lang w:val="tg-Cyrl-TJ"/>
        </w:rPr>
        <w:t>Аз Шумо хоҳиш менамо</w:t>
      </w:r>
      <w:r>
        <w:rPr>
          <w:lang w:val="tg-Cyrl-TJ"/>
        </w:rPr>
        <w:t>я</w:t>
      </w:r>
      <w:r w:rsidRPr="00AF56BC">
        <w:rPr>
          <w:lang w:val="tg-Cyrl-TJ"/>
        </w:rPr>
        <w:t xml:space="preserve">м, ки маълумотро дар </w:t>
      </w:r>
      <w:r>
        <w:rPr>
          <w:lang w:val="tg-Cyrl-TJ"/>
        </w:rPr>
        <w:t xml:space="preserve">муҳлати </w:t>
      </w:r>
      <w:r w:rsidRPr="00AF56BC">
        <w:rPr>
          <w:lang w:val="tg-Cyrl-TJ"/>
        </w:rPr>
        <w:t>серӯз</w:t>
      </w:r>
      <w:r>
        <w:rPr>
          <w:lang w:val="tg-Cyrl-TJ"/>
        </w:rPr>
        <w:t>аи</w:t>
      </w:r>
      <w:r w:rsidRPr="00AF56BC">
        <w:rPr>
          <w:lang w:val="tg-Cyrl-TJ"/>
        </w:rPr>
        <w:t xml:space="preserve"> муқаррар</w:t>
      </w:r>
      <w:r>
        <w:rPr>
          <w:lang w:val="tg-Cyrl-TJ"/>
        </w:rPr>
        <w:t xml:space="preserve">кардаи </w:t>
      </w:r>
      <w:r w:rsidRPr="00AF56BC">
        <w:rPr>
          <w:lang w:val="tg-Cyrl-TJ"/>
        </w:rPr>
        <w:t xml:space="preserve">Қонуни ҶТ “Дар бораи матбуоти даврӣ ва </w:t>
      </w:r>
      <w:r>
        <w:rPr>
          <w:lang w:val="tg-Cyrl-TJ"/>
        </w:rPr>
        <w:t xml:space="preserve">дигар </w:t>
      </w:r>
      <w:r w:rsidRPr="00AF56BC">
        <w:rPr>
          <w:lang w:val="tg-Cyrl-TJ"/>
        </w:rPr>
        <w:t xml:space="preserve">ВАО” </w:t>
      </w:r>
      <w:r w:rsidR="00667E15">
        <w:rPr>
          <w:lang w:val="tg-Cyrl-TJ"/>
        </w:rPr>
        <w:t xml:space="preserve">(мод. 23) </w:t>
      </w:r>
      <w:r w:rsidRPr="00AF56BC">
        <w:rPr>
          <w:lang w:val="tg-Cyrl-TJ"/>
        </w:rPr>
        <w:t xml:space="preserve">пешниҳод намоед. </w:t>
      </w:r>
    </w:p>
    <w:p w:rsidR="00AF56BC" w:rsidRPr="00AF56BC" w:rsidRDefault="00AF56BC" w:rsidP="00AF56BC">
      <w:pPr>
        <w:pStyle w:val="a4"/>
        <w:ind w:firstLine="709"/>
        <w:jc w:val="both"/>
        <w:rPr>
          <w:rFonts w:hint="eastAsia"/>
          <w:lang w:val="tg-Cyrl-TJ"/>
        </w:rPr>
      </w:pPr>
      <w:r w:rsidRPr="00AF56BC">
        <w:rPr>
          <w:lang w:val="tg-Cyrl-TJ"/>
        </w:rPr>
        <w:t>Қаблан барои мусоидат сипосгузор</w:t>
      </w:r>
      <w:r w:rsidR="00841A85">
        <w:rPr>
          <w:lang w:val="tg-Cyrl-TJ"/>
        </w:rPr>
        <w:t>а</w:t>
      </w:r>
      <w:r w:rsidRPr="00AF56BC">
        <w:rPr>
          <w:lang w:val="tg-Cyrl-TJ"/>
        </w:rPr>
        <w:t>м!</w:t>
      </w:r>
    </w:p>
    <w:p w:rsidR="00AF56BC" w:rsidRPr="00AF56BC" w:rsidRDefault="00AF56BC" w:rsidP="00FF2E19">
      <w:pPr>
        <w:pStyle w:val="a4"/>
        <w:ind w:firstLine="709"/>
        <w:jc w:val="both"/>
        <w:rPr>
          <w:rFonts w:hint="eastAsia"/>
          <w:lang w:val="tg-Cyrl-TJ"/>
        </w:rPr>
      </w:pPr>
    </w:p>
    <w:p w:rsidR="00B10ACF" w:rsidRPr="00AF56BC" w:rsidRDefault="00FF2E19" w:rsidP="00FF2E19">
      <w:pPr>
        <w:pStyle w:val="a4"/>
        <w:ind w:firstLine="709"/>
        <w:rPr>
          <w:rFonts w:hint="eastAsia"/>
          <w:lang w:val="tg-Cyrl-TJ"/>
        </w:rPr>
      </w:pPr>
      <w:r>
        <w:rPr>
          <w:rStyle w:val="a3"/>
          <w:lang w:val="tg-Cyrl-TJ"/>
        </w:rPr>
        <w:t xml:space="preserve">Замима </w:t>
      </w:r>
      <w:r w:rsidR="00B10ACF" w:rsidRPr="00AF56BC">
        <w:rPr>
          <w:lang w:val="tg-Cyrl-TJ"/>
        </w:rPr>
        <w:t xml:space="preserve">– </w:t>
      </w:r>
      <w:r>
        <w:rPr>
          <w:lang w:val="tg-Cyrl-TJ"/>
        </w:rPr>
        <w:t>нусхаи ша</w:t>
      </w:r>
      <w:r w:rsidR="00667E15">
        <w:rPr>
          <w:lang w:val="tg-Cyrl-TJ"/>
        </w:rPr>
        <w:t>ҳ</w:t>
      </w:r>
      <w:r>
        <w:rPr>
          <w:lang w:val="tg-Cyrl-TJ"/>
        </w:rPr>
        <w:t>одатномаи рӯзноманигор ва шаҳодатномаи қайди давлатии ВАО</w:t>
      </w:r>
    </w:p>
    <w:p w:rsidR="00B10ACF" w:rsidRPr="00AF56BC" w:rsidRDefault="00B10ACF" w:rsidP="00B10ACF">
      <w:pPr>
        <w:pStyle w:val="a4"/>
        <w:rPr>
          <w:rFonts w:hint="eastAsia"/>
          <w:lang w:val="tg-Cyrl-TJ"/>
        </w:rPr>
      </w:pPr>
    </w:p>
    <w:p w:rsidR="00B10ACF" w:rsidRPr="00AF56BC" w:rsidRDefault="00B10ACF" w:rsidP="00B10ACF">
      <w:pPr>
        <w:pStyle w:val="a4"/>
        <w:rPr>
          <w:rFonts w:hint="eastAsia"/>
          <w:lang w:val="tg-Cyrl-TJ"/>
        </w:rPr>
      </w:pPr>
    </w:p>
    <w:p w:rsidR="00FF2E19" w:rsidRDefault="00FF2E19" w:rsidP="00FF2E19">
      <w:pPr>
        <w:pStyle w:val="a4"/>
        <w:ind w:left="709"/>
        <w:rPr>
          <w:rFonts w:hint="eastAsia"/>
          <w:i/>
          <w:lang w:val="tg-Cyrl-TJ"/>
        </w:rPr>
      </w:pPr>
      <w:r>
        <w:rPr>
          <w:i/>
          <w:lang w:val="tg-Cyrl-TJ"/>
        </w:rPr>
        <w:t xml:space="preserve">Н.Насаб </w:t>
      </w:r>
      <w:r w:rsidRPr="00841A85">
        <w:rPr>
          <w:i/>
          <w:lang w:val="tg-Cyrl-TJ"/>
        </w:rPr>
        <w:t>/</w:t>
      </w:r>
      <w:r>
        <w:rPr>
          <w:i/>
          <w:lang w:val="tg-Cyrl-TJ"/>
        </w:rPr>
        <w:t>Имзо</w:t>
      </w:r>
      <w:r w:rsidRPr="00841A85">
        <w:rPr>
          <w:i/>
          <w:lang w:val="tg-Cyrl-TJ"/>
        </w:rPr>
        <w:t>/</w:t>
      </w:r>
    </w:p>
    <w:p w:rsidR="00B10ACF" w:rsidRPr="00FF2E19" w:rsidRDefault="00FF2E19" w:rsidP="00FF2E19">
      <w:pPr>
        <w:pStyle w:val="a4"/>
        <w:ind w:left="709"/>
        <w:rPr>
          <w:rFonts w:hint="eastAsia"/>
          <w:lang w:val="tg-Cyrl-TJ"/>
        </w:rPr>
      </w:pPr>
      <w:r>
        <w:rPr>
          <w:i/>
          <w:lang w:val="tg-Cyrl-TJ"/>
        </w:rPr>
        <w:t>Санаи имзои ҳуҷҷат</w:t>
      </w:r>
    </w:p>
    <w:p w:rsidR="00B10ACF" w:rsidRPr="00841A85" w:rsidRDefault="00B10ACF" w:rsidP="00B10ACF">
      <w:pPr>
        <w:pStyle w:val="a4"/>
        <w:ind w:left="5102"/>
        <w:rPr>
          <w:rFonts w:hint="eastAsia"/>
          <w:lang w:val="tg-Cyrl-TJ"/>
        </w:rPr>
      </w:pPr>
    </w:p>
    <w:p w:rsidR="00197589" w:rsidRDefault="00197589"/>
    <w:sectPr w:rsidR="00197589" w:rsidSect="00FF2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52" w:rsidRDefault="000E6E52" w:rsidP="00FF2E19">
      <w:pPr>
        <w:spacing w:after="0" w:line="240" w:lineRule="auto"/>
      </w:pPr>
      <w:r>
        <w:separator/>
      </w:r>
    </w:p>
  </w:endnote>
  <w:endnote w:type="continuationSeparator" w:id="1">
    <w:p w:rsidR="000E6E52" w:rsidRDefault="000E6E52" w:rsidP="00FF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19" w:rsidRDefault="00FF2E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19" w:rsidRDefault="00FF2E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19" w:rsidRDefault="00FF2E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52" w:rsidRDefault="000E6E52" w:rsidP="00FF2E19">
      <w:pPr>
        <w:spacing w:after="0" w:line="240" w:lineRule="auto"/>
      </w:pPr>
      <w:r>
        <w:separator/>
      </w:r>
    </w:p>
  </w:footnote>
  <w:footnote w:type="continuationSeparator" w:id="1">
    <w:p w:rsidR="000E6E52" w:rsidRDefault="000E6E52" w:rsidP="00FF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19" w:rsidRDefault="00A3771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16204" o:spid="_x0000_s2050" type="#_x0000_t136" style="position:absolute;margin-left:0;margin-top:0;width:456pt;height:44.2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" string="намунаи дархости инфироди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19" w:rsidRDefault="00A3771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16205" o:spid="_x0000_s2051" type="#_x0000_t136" style="position:absolute;margin-left:0;margin-top:0;width:456pt;height:44.2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" string="намунаи дархости инфироди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19" w:rsidRDefault="00A3771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16203" o:spid="_x0000_s2049" type="#_x0000_t136" style="position:absolute;margin-left:0;margin-top:0;width:456pt;height:44.25pt;rotation:315;z-index:-251656192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" string="намунаи дархости инфироди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0ACF"/>
    <w:rsid w:val="000E6E52"/>
    <w:rsid w:val="00197589"/>
    <w:rsid w:val="00667E15"/>
    <w:rsid w:val="00841A85"/>
    <w:rsid w:val="00A37718"/>
    <w:rsid w:val="00AF56BC"/>
    <w:rsid w:val="00B10ACF"/>
    <w:rsid w:val="00D0251E"/>
    <w:rsid w:val="00FA656F"/>
    <w:rsid w:val="00FF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0ACF"/>
    <w:rPr>
      <w:b/>
      <w:bCs/>
    </w:rPr>
  </w:style>
  <w:style w:type="paragraph" w:styleId="a4">
    <w:name w:val="Body Text"/>
    <w:basedOn w:val="a"/>
    <w:link w:val="a5"/>
    <w:rsid w:val="00B10AC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customStyle="1" w:styleId="a5">
    <w:name w:val="Основной текст Знак"/>
    <w:basedOn w:val="a0"/>
    <w:link w:val="a4"/>
    <w:rsid w:val="00B10ACF"/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FF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2E19"/>
  </w:style>
  <w:style w:type="paragraph" w:styleId="a8">
    <w:name w:val="footer"/>
    <w:basedOn w:val="a"/>
    <w:link w:val="a9"/>
    <w:uiPriority w:val="99"/>
    <w:semiHidden/>
    <w:unhideWhenUsed/>
    <w:rsid w:val="00FF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F8B2-B988-4C54-B8CF-476E612E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NANSMIT</dc:creator>
  <cp:lastModifiedBy>Association NANSMIT</cp:lastModifiedBy>
  <cp:revision>3</cp:revision>
  <dcterms:created xsi:type="dcterms:W3CDTF">2018-10-12T12:22:00Z</dcterms:created>
  <dcterms:modified xsi:type="dcterms:W3CDTF">2018-11-26T11:23:00Z</dcterms:modified>
</cp:coreProperties>
</file>